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52" w:rsidRPr="00FA5B52" w:rsidRDefault="00FA5B52" w:rsidP="00FA5B52">
      <w:pPr>
        <w:bidi/>
        <w:jc w:val="center"/>
        <w:rPr>
          <w:rFonts w:cs="2  Mitra"/>
          <w:b/>
          <w:bCs/>
          <w:sz w:val="24"/>
          <w:szCs w:val="24"/>
          <w:rtl/>
          <w:lang w:bidi="fa-IR"/>
        </w:rPr>
      </w:pPr>
      <w:r w:rsidRPr="00FA5B52">
        <w:rPr>
          <w:rFonts w:cs="2  Mitra" w:hint="cs"/>
          <w:b/>
          <w:bCs/>
          <w:sz w:val="24"/>
          <w:szCs w:val="24"/>
          <w:rtl/>
          <w:lang w:bidi="fa-IR"/>
        </w:rPr>
        <w:t>تعهد كارفرما</w:t>
      </w:r>
    </w:p>
    <w:p w:rsidR="00FA5B52" w:rsidRPr="00FA5B52" w:rsidRDefault="00FA5B52" w:rsidP="00FA5B52">
      <w:pPr>
        <w:bidi/>
        <w:jc w:val="center"/>
        <w:rPr>
          <w:rFonts w:cs="2  Mitra"/>
          <w:sz w:val="24"/>
          <w:szCs w:val="24"/>
          <w:rtl/>
          <w:lang w:bidi="fa-IR"/>
        </w:rPr>
      </w:pPr>
      <w:r w:rsidRPr="00FA5B52">
        <w:rPr>
          <w:rFonts w:cs="2  Mitra" w:hint="cs"/>
          <w:sz w:val="24"/>
          <w:szCs w:val="24"/>
          <w:rtl/>
          <w:lang w:bidi="fa-IR"/>
        </w:rPr>
        <w:t>* بسمه تعالي *</w:t>
      </w:r>
      <w:bookmarkStart w:id="0" w:name="_GoBack"/>
      <w:bookmarkEnd w:id="0"/>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اینجانب                             فرزند                   به شماره شناسنامه            صادره از             متولد                   به شماره ملی      به آدرس :                                                                                                   مدیر عامل شرکت /مالک                    دارنده پروانه بهره برداری به شماره 005/                 مورخه           متعهد می شوم نسبت به رعایت کلیه مفاد مندرج در این تعهد نامه به شرح ذیل اقدام نموده و در صورت عدم عمل به تعهدات اداره کل دامپزشکی مازندران مختار خواهد بود اقدام قانونی در این خصوص معمول داشته ضمن جلوگیری از ادامه فعالیت واحد موضوع را از طریق مراجع قضایی پیگیری نموده و اقدام نماید:</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1-نسبت به اجرای کلیه مندرجات پشت پروانه بهداشتی صادره از سازمان دامپزشکی کشور یا اداره کل دامپزشکی مازندران اقدام 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2- برابر قانون کار وسایل حفاظت فردی و اصول بهداشتی دامپزشکی ازجمله لوازم و تجهیزات مورد لزوم به منظور اعمال نظارت بهداشتی مانند (روپوش ، شلوار ، کلاه ایمنی و ...) ، ایجاد تسهیلات لازم جهت اجرای قوانین و مقررات سازمان دامپزشکی کشور و اداره کل دامپزشکی مازندران تامین 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3- در زمان عدم حضور مسئول فنی بهداشتی از هرگونه فعالیت تولیدی در کارگاه دارای پروانه خویش خودداری 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4- در صورت اطلاع از هرگونه فعالیت اقتصادی، عدم حضور و یا عدم اجرای تعهدات و وظایف قانونی مسئول فنی بهداشتی مراتب را سریعاً به اداره کل دامپزشکی استان به صورت کتبی اعلام نمایم.(بدیهی است هرگونه اعلامی در پایان قرارداد و یا در هنگام بروز اختلاف مسموع و قابل استناد نخواهد بود)</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5- نسبت به رفع نواقص و اشکالات اعلامی از سوی مسئول فنی بهداشتی در اسرع وقت اقدام 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6- با توجه به تعهد مسئول فنی بهداشتی از واگذاری امورات اقتصادی ، خرید و فروش ، امانت داری و سایر عناوین اقتضادی به مسئول فنی بهاشتی خودداری 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7- حقوق ماهیانه مسئول فنی بهداشتی برابر ماده 64 قانون کار با استفاده از مزد و احتساب 4 روز جمعه در ماه و برابر سی روز محاسبه و سایر روزهای تعطیل جز ایام مرخصی محسوب ننموده در پایان هرسال نسبت به تسویه حساب مالی با مسئول فنی بهداشتی و پرداخت کلیه حقوق و مزایا مطالبات قانونی مطابق قانون کار به نامبرده (مسئول فنی بهداشتی جایگزین ) اقدام 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8- متعهد می گردم بدون اخذ اجازه و نظر اداره کل دامپزشکی استان مازندران قرارداد با مسئول فنی را فسخ ننمایم.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9- متعهد می گردم در خصوص نمونه برداری، برگزاری کلاس اموزشی و ترویجی، پایش باقیمانده و.... با سازمان و کارشناسان اداره کل دامپزشکی مازندران همکاری تام 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10- نسبت به انجام آزمایش دوره ای از محصولات، آب و .... و ارائه کارت سلامت کارگران در هر زمان اقدام نمایم.</w:t>
      </w:r>
    </w:p>
    <w:p w:rsidR="00FA5B52" w:rsidRPr="00FA5B52" w:rsidRDefault="00FA5B52" w:rsidP="00FA5B52">
      <w:pPr>
        <w:bidi/>
        <w:jc w:val="both"/>
        <w:rPr>
          <w:rFonts w:cs="2  Mitra"/>
          <w:sz w:val="24"/>
          <w:szCs w:val="24"/>
          <w:rtl/>
          <w:lang w:bidi="fa-IR"/>
        </w:rPr>
      </w:pPr>
      <w:r w:rsidRPr="00FA5B52">
        <w:rPr>
          <w:rFonts w:cs="2  Mitra" w:hint="cs"/>
          <w:sz w:val="24"/>
          <w:szCs w:val="24"/>
          <w:rtl/>
          <w:lang w:bidi="fa-IR"/>
        </w:rPr>
        <w:t>11- کلیه تعهدات قبلی اینجنب در خصوص کارگاه مورد اشاره در این سند به قوت خود باقی بوده و این تعهد نامه ناقص تعهدات قبلی و سایر تعهدات اینجانب نمی باشد.</w:t>
      </w:r>
    </w:p>
    <w:p w:rsidR="00FA5B52" w:rsidRPr="00FA5B52" w:rsidRDefault="00FA5B52" w:rsidP="00FA5B52">
      <w:pPr>
        <w:bidi/>
        <w:rPr>
          <w:rFonts w:cs="2  Mitra"/>
          <w:sz w:val="28"/>
          <w:szCs w:val="28"/>
          <w:rtl/>
          <w:lang w:bidi="fa-IR"/>
        </w:rPr>
      </w:pPr>
    </w:p>
    <w:p w:rsidR="002E0B66" w:rsidRPr="00FA5B52" w:rsidRDefault="002E0B66" w:rsidP="00FA5B52">
      <w:pPr>
        <w:bidi/>
        <w:rPr>
          <w:rFonts w:cs="2  Mitra" w:hint="cs"/>
          <w:sz w:val="28"/>
          <w:szCs w:val="28"/>
          <w:rtl/>
          <w:lang w:bidi="fa-IR"/>
        </w:rPr>
      </w:pPr>
    </w:p>
    <w:sectPr w:rsidR="002E0B66" w:rsidRPr="00FA5B52" w:rsidSect="00DB344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52"/>
    <w:rsid w:val="002E0B66"/>
    <w:rsid w:val="00FA5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ataee</dc:creator>
  <cp:lastModifiedBy>ataee</cp:lastModifiedBy>
  <cp:revision>1</cp:revision>
  <dcterms:created xsi:type="dcterms:W3CDTF">2022-01-22T06:08:00Z</dcterms:created>
  <dcterms:modified xsi:type="dcterms:W3CDTF">2022-01-22T06:10:00Z</dcterms:modified>
</cp:coreProperties>
</file>